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64E0">
        <w:rPr>
          <w:rFonts w:ascii="Times New Roman" w:hAnsi="Times New Roman" w:cs="Times New Roman"/>
          <w:b/>
          <w:sz w:val="28"/>
          <w:szCs w:val="28"/>
        </w:rPr>
        <w:t>Обществе</w:t>
      </w:r>
      <w:r w:rsidR="006264E0" w:rsidRPr="006264E0">
        <w:rPr>
          <w:rFonts w:ascii="Times New Roman" w:hAnsi="Times New Roman" w:cs="Times New Roman"/>
          <w:b/>
          <w:sz w:val="28"/>
          <w:szCs w:val="28"/>
        </w:rPr>
        <w:t xml:space="preserve"> с ограниченной ответственностью</w:t>
      </w:r>
      <w:r w:rsidR="006264E0">
        <w:rPr>
          <w:rFonts w:ascii="Times New Roman" w:hAnsi="Times New Roman" w:cs="Times New Roman"/>
          <w:b/>
          <w:sz w:val="28"/>
          <w:szCs w:val="28"/>
        </w:rPr>
        <w:t xml:space="preserve"> «АГРО»</w:t>
      </w:r>
    </w:p>
    <w:p w:rsidR="00AC73DF" w:rsidRPr="003A0CBF" w:rsidRDefault="00AC73DF" w:rsidP="00933138">
      <w:pPr>
        <w:pStyle w:val="a3"/>
        <w:spacing w:after="0" w:line="240" w:lineRule="auto"/>
        <w:ind w:left="567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264E0">
        <w:rPr>
          <w:rFonts w:ascii="Times New Roman" w:hAnsi="Times New Roman" w:cs="Times New Roman"/>
          <w:sz w:val="28"/>
          <w:szCs w:val="28"/>
        </w:rPr>
        <w:t>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6264E0" w:rsidRPr="006264E0">
        <w:rPr>
          <w:rFonts w:ascii="Times New Roman" w:hAnsi="Times New Roman" w:cs="Times New Roman"/>
          <w:sz w:val="28"/>
          <w:szCs w:val="28"/>
        </w:rPr>
        <w:t>предоставления субсидии производителям сельскохозяйственной и специализированной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конкурентоспособности»</w:t>
      </w:r>
      <w:r w:rsidRPr="00BA360B">
        <w:rPr>
          <w:rFonts w:ascii="Times New Roman" w:hAnsi="Times New Roman" w:cs="Times New Roman"/>
          <w:sz w:val="28"/>
          <w:szCs w:val="28"/>
        </w:rPr>
        <w:t>, за период с 01 января</w:t>
      </w:r>
      <w:r w:rsidR="006264E0">
        <w:rPr>
          <w:rFonts w:ascii="Times New Roman" w:hAnsi="Times New Roman" w:cs="Times New Roman"/>
          <w:sz w:val="28"/>
          <w:szCs w:val="28"/>
        </w:rPr>
        <w:t xml:space="preserve"> 2021</w:t>
      </w:r>
      <w:r w:rsidR="00933138">
        <w:rPr>
          <w:rFonts w:ascii="Times New Roman" w:hAnsi="Times New Roman" w:cs="Times New Roman"/>
          <w:sz w:val="28"/>
          <w:szCs w:val="28"/>
        </w:rPr>
        <w:t xml:space="preserve"> г. по истекший период 2026 </w:t>
      </w:r>
      <w:r w:rsidRPr="00BA360B">
        <w:rPr>
          <w:rFonts w:ascii="Times New Roman" w:hAnsi="Times New Roman" w:cs="Times New Roman"/>
          <w:sz w:val="28"/>
          <w:szCs w:val="28"/>
        </w:rPr>
        <w:t xml:space="preserve">г. (Идентификатор контрольного мероприятия: № </w:t>
      </w:r>
      <w:r w:rsidR="006264E0" w:rsidRPr="006264E0">
        <w:rPr>
          <w:rFonts w:ascii="Times New Roman" w:hAnsi="Times New Roman" w:cs="Times New Roman"/>
          <w:sz w:val="28"/>
          <w:szCs w:val="28"/>
        </w:rPr>
        <w:t>2026-ПВ.065.1016-3900.012</w:t>
      </w:r>
      <w:bookmarkStart w:id="0" w:name="_GoBack"/>
      <w:bookmarkEnd w:id="0"/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Pr="003F2DBD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4E0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95406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63362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55B07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87B41E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2A43C-8C9B-4BC2-837C-6C3D2ADF2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2026-04-21T01:22:00Z</dcterms:created>
  <dcterms:modified xsi:type="dcterms:W3CDTF">2026-04-21T01:25:00Z</dcterms:modified>
</cp:coreProperties>
</file>